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01EFB" w:rsidR="006E5D65" w:rsidP="002D3375" w:rsidRDefault="00CD6897" w14:paraId="45DAD288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 w:rsidR="00D8678B">
        <w:rPr>
          <w:rFonts w:ascii="Corbel" w:hAnsi="Corbel"/>
          <w:bCs/>
          <w:i/>
        </w:rPr>
        <w:t xml:space="preserve">Załącznik nr </w:t>
      </w:r>
      <w:r w:rsidRPr="00E01EFB" w:rsidR="006F31E2">
        <w:rPr>
          <w:rFonts w:ascii="Corbel" w:hAnsi="Corbel"/>
          <w:bCs/>
          <w:i/>
        </w:rPr>
        <w:t>1.5</w:t>
      </w:r>
      <w:r w:rsidRPr="00E01EFB" w:rsidR="00D8678B">
        <w:rPr>
          <w:rFonts w:ascii="Corbel" w:hAnsi="Corbel"/>
          <w:bCs/>
          <w:i/>
        </w:rPr>
        <w:t xml:space="preserve"> do Zarządzenia</w:t>
      </w:r>
      <w:r w:rsidRPr="00E01EFB" w:rsidR="002A22BF">
        <w:rPr>
          <w:rFonts w:ascii="Corbel" w:hAnsi="Corbel"/>
          <w:bCs/>
          <w:i/>
        </w:rPr>
        <w:t xml:space="preserve"> Rektora </w:t>
      </w:r>
      <w:proofErr w:type="spellStart"/>
      <w:r w:rsidRPr="00E01EFB" w:rsidR="002A22BF">
        <w:rPr>
          <w:rFonts w:ascii="Corbel" w:hAnsi="Corbel"/>
          <w:bCs/>
          <w:i/>
        </w:rPr>
        <w:t>UR</w:t>
      </w:r>
      <w:proofErr w:type="spellEnd"/>
      <w:r w:rsidRPr="00E01EFB" w:rsidR="002A22BF">
        <w:rPr>
          <w:rFonts w:ascii="Corbel" w:hAnsi="Corbel"/>
          <w:bCs/>
          <w:i/>
        </w:rPr>
        <w:t xml:space="preserve"> </w:t>
      </w:r>
      <w:r w:rsidRPr="00E01EFB">
        <w:rPr>
          <w:rFonts w:ascii="Corbel" w:hAnsi="Corbel"/>
          <w:bCs/>
          <w:i/>
        </w:rPr>
        <w:t xml:space="preserve"> nr </w:t>
      </w:r>
      <w:r w:rsidRPr="00E01EFB" w:rsidR="00F17567">
        <w:rPr>
          <w:rFonts w:ascii="Corbel" w:hAnsi="Corbel"/>
          <w:bCs/>
          <w:i/>
        </w:rPr>
        <w:t>12/2019</w:t>
      </w:r>
    </w:p>
    <w:p w:rsidRPr="00E01EFB" w:rsidR="0085747A" w:rsidP="009C54AE" w:rsidRDefault="0085747A" w14:paraId="76CB7A0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01EFB">
        <w:rPr>
          <w:rFonts w:ascii="Corbel" w:hAnsi="Corbel"/>
          <w:b/>
          <w:smallCaps/>
          <w:sz w:val="24"/>
          <w:szCs w:val="24"/>
        </w:rPr>
        <w:t>SYLABUS</w:t>
      </w:r>
    </w:p>
    <w:p w:rsidRPr="00E01EFB" w:rsidR="00DC6D0C" w:rsidP="003823BE" w:rsidRDefault="0071620A" w14:paraId="1BE067E7" w14:textId="76528EEA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01EFB">
        <w:rPr>
          <w:rFonts w:ascii="Corbel" w:hAnsi="Corbel"/>
          <w:b/>
          <w:smallCaps/>
          <w:sz w:val="24"/>
          <w:szCs w:val="24"/>
        </w:rPr>
        <w:t>dotyczy cyklu kształcenia</w:t>
      </w:r>
      <w:r w:rsidRPr="00E01EFB" w:rsidR="00DC6D0C">
        <w:rPr>
          <w:rFonts w:ascii="Corbel" w:hAnsi="Corbel"/>
          <w:i/>
          <w:smallCaps/>
          <w:sz w:val="24"/>
          <w:szCs w:val="24"/>
        </w:rPr>
        <w:t xml:space="preserve"> </w:t>
      </w:r>
      <w:r w:rsidR="007D46F0">
        <w:rPr>
          <w:rFonts w:ascii="Corbel" w:hAnsi="Corbel"/>
          <w:i/>
          <w:smallCaps/>
          <w:sz w:val="24"/>
          <w:szCs w:val="24"/>
        </w:rPr>
        <w:t>2022-2025</w:t>
      </w:r>
    </w:p>
    <w:p w:rsidRPr="00E01EFB" w:rsidR="00445970" w:rsidP="00182C9E" w:rsidRDefault="00445970" w14:paraId="6A743604" w14:textId="6652D28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01EFB">
        <w:rPr>
          <w:rFonts w:ascii="Corbel" w:hAnsi="Corbel"/>
          <w:sz w:val="20"/>
          <w:szCs w:val="20"/>
        </w:rPr>
        <w:t xml:space="preserve">Rok akademicki   </w:t>
      </w:r>
      <w:r w:rsidRPr="00E01EFB" w:rsidR="00182C9E">
        <w:rPr>
          <w:rFonts w:ascii="Corbel" w:hAnsi="Corbel"/>
          <w:sz w:val="20"/>
          <w:szCs w:val="20"/>
        </w:rPr>
        <w:t>202</w:t>
      </w:r>
      <w:r w:rsidR="007D46F0">
        <w:rPr>
          <w:rFonts w:ascii="Corbel" w:hAnsi="Corbel"/>
          <w:sz w:val="20"/>
          <w:szCs w:val="20"/>
        </w:rPr>
        <w:t>4</w:t>
      </w:r>
      <w:r w:rsidRPr="00E01EFB" w:rsidR="00182C9E">
        <w:rPr>
          <w:rFonts w:ascii="Corbel" w:hAnsi="Corbel"/>
          <w:sz w:val="20"/>
          <w:szCs w:val="20"/>
        </w:rPr>
        <w:t>/202</w:t>
      </w:r>
      <w:r w:rsidR="007D46F0">
        <w:rPr>
          <w:rFonts w:ascii="Corbel" w:hAnsi="Corbel"/>
          <w:sz w:val="20"/>
          <w:szCs w:val="20"/>
        </w:rPr>
        <w:t>5</w:t>
      </w:r>
      <w:bookmarkStart w:name="_GoBack" w:id="0"/>
      <w:bookmarkEnd w:id="0"/>
    </w:p>
    <w:p w:rsidRPr="00E01EFB" w:rsidR="0085747A" w:rsidP="009C54AE" w:rsidRDefault="0085747A" w14:paraId="0749206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E01EFB" w:rsidR="0085747A" w:rsidP="009C54AE" w:rsidRDefault="0071620A" w14:paraId="1B6DE1C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E01EFB">
        <w:rPr>
          <w:rFonts w:ascii="Corbel" w:hAnsi="Corbel"/>
          <w:szCs w:val="24"/>
        </w:rPr>
        <w:t xml:space="preserve">1. </w:t>
      </w:r>
      <w:r w:rsidRPr="00E01EFB" w:rsidR="0085747A">
        <w:rPr>
          <w:rFonts w:ascii="Corbel" w:hAnsi="Corbel"/>
          <w:szCs w:val="24"/>
        </w:rPr>
        <w:t xml:space="preserve">Podstawowe </w:t>
      </w:r>
      <w:r w:rsidRPr="00E01EFB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E01EFB" w:rsidR="00E01EFB" w:rsidTr="00B819C8" w14:paraId="0ABA8A78" w14:textId="77777777">
        <w:tc>
          <w:tcPr>
            <w:tcW w:w="2694" w:type="dxa"/>
            <w:vAlign w:val="center"/>
          </w:tcPr>
          <w:p w:rsidRPr="00E01EFB" w:rsidR="0085747A" w:rsidP="009C54AE" w:rsidRDefault="00C05F44" w14:paraId="617C0DA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E01EFB" w:rsidR="0085747A" w:rsidP="009C54AE" w:rsidRDefault="00E2277E" w14:paraId="6F257305" w14:textId="3B4A1D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Analiza i wycena portfela inwestycyjnego</w:t>
            </w:r>
          </w:p>
        </w:tc>
      </w:tr>
      <w:tr w:rsidRPr="00E01EFB" w:rsidR="00E01EFB" w:rsidTr="00B819C8" w14:paraId="506999EA" w14:textId="77777777">
        <w:tc>
          <w:tcPr>
            <w:tcW w:w="2694" w:type="dxa"/>
            <w:vAlign w:val="center"/>
          </w:tcPr>
          <w:p w:rsidRPr="00E01EFB" w:rsidR="0085747A" w:rsidP="009C54AE" w:rsidRDefault="00C05F44" w14:paraId="315ED69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Kod przedmiotu</w:t>
            </w:r>
            <w:r w:rsidRPr="00E01EFB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E01EFB" w:rsidR="0085747A" w:rsidP="009C54AE" w:rsidRDefault="00070214" w14:paraId="1E5C27A5" w14:textId="72E2DF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1"/>
                <w:szCs w:val="21"/>
              </w:rPr>
              <w:t>E/I/</w:t>
            </w:r>
            <w:proofErr w:type="spellStart"/>
            <w:r w:rsidRPr="00E01EFB">
              <w:rPr>
                <w:rFonts w:ascii="Corbel" w:hAnsi="Corbel"/>
                <w:b w:val="0"/>
                <w:color w:val="auto"/>
                <w:sz w:val="21"/>
                <w:szCs w:val="21"/>
              </w:rPr>
              <w:t>GFiR</w:t>
            </w:r>
            <w:proofErr w:type="spellEnd"/>
            <w:r w:rsidRPr="00E01EFB">
              <w:rPr>
                <w:rFonts w:ascii="Corbel" w:hAnsi="Corbel"/>
                <w:b w:val="0"/>
                <w:color w:val="auto"/>
                <w:sz w:val="21"/>
                <w:szCs w:val="21"/>
              </w:rPr>
              <w:t>/C-1.3b</w:t>
            </w:r>
          </w:p>
        </w:tc>
      </w:tr>
      <w:tr w:rsidRPr="00E01EFB" w:rsidR="00E01EFB" w:rsidTr="00B819C8" w14:paraId="4D7811D2" w14:textId="77777777">
        <w:tc>
          <w:tcPr>
            <w:tcW w:w="2694" w:type="dxa"/>
            <w:vAlign w:val="center"/>
          </w:tcPr>
          <w:p w:rsidRPr="00E01EFB" w:rsidR="0085747A" w:rsidP="00EA4832" w:rsidRDefault="0017512A" w14:paraId="7E428FF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</w:t>
            </w:r>
            <w:r w:rsidRPr="00E01EFB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E01EFB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E01EFB" w:rsidR="0085747A" w:rsidP="009C54AE" w:rsidRDefault="0017512A" w14:paraId="5A997DB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Pr="00E01EFB" w:rsidR="00E01EFB" w:rsidTr="00B819C8" w14:paraId="667C2DFC" w14:textId="77777777">
        <w:tc>
          <w:tcPr>
            <w:tcW w:w="2694" w:type="dxa"/>
            <w:vAlign w:val="center"/>
          </w:tcPr>
          <w:p w:rsidRPr="00E01EFB" w:rsidR="0085747A" w:rsidP="009C54AE" w:rsidRDefault="0085747A" w14:paraId="12507E4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E01EFB" w:rsidR="0085747A" w:rsidP="009C54AE" w:rsidRDefault="00BC0506" w14:paraId="350A4815" w14:textId="26D516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Pr="00E01EFB" w:rsidR="00E01EFB" w:rsidTr="00B819C8" w14:paraId="1C470296" w14:textId="77777777">
        <w:tc>
          <w:tcPr>
            <w:tcW w:w="2694" w:type="dxa"/>
            <w:vAlign w:val="center"/>
          </w:tcPr>
          <w:p w:rsidRPr="00E01EFB" w:rsidR="0085747A" w:rsidP="009C54AE" w:rsidRDefault="0085747A" w14:paraId="44FD0D0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E01EFB" w:rsidR="0085747A" w:rsidP="009C54AE" w:rsidRDefault="00E810B2" w14:paraId="3AE91E95" w14:textId="4A506A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Pr="00E01EFB" w:rsidR="00E01EFB" w:rsidTr="00B819C8" w14:paraId="0369B07B" w14:textId="77777777">
        <w:tc>
          <w:tcPr>
            <w:tcW w:w="2694" w:type="dxa"/>
            <w:vAlign w:val="center"/>
          </w:tcPr>
          <w:p w:rsidRPr="00E01EFB" w:rsidR="0085747A" w:rsidP="009C54AE" w:rsidRDefault="00DE4A14" w14:paraId="6B3B00C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E01EFB" w:rsidR="0085747A" w:rsidP="00E2277E" w:rsidRDefault="00BC0506" w14:paraId="51995BF5" w14:textId="6F5CD7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E01EFB" w:rsidR="00F00048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</w:t>
            </w: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Pr="00E01EFB" w:rsidR="00E01EFB" w:rsidTr="00B819C8" w14:paraId="2753A7D6" w14:textId="77777777">
        <w:tc>
          <w:tcPr>
            <w:tcW w:w="2694" w:type="dxa"/>
            <w:vAlign w:val="center"/>
          </w:tcPr>
          <w:p w:rsidRPr="00E01EFB" w:rsidR="0085747A" w:rsidP="009C54AE" w:rsidRDefault="0085747A" w14:paraId="08A4166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E01EFB" w:rsidR="0085747A" w:rsidP="009C54AE" w:rsidRDefault="00BC0506" w14:paraId="19FD5933" w14:textId="42EB3A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E01EFB" w:rsidR="00C41B9B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Pr="00E01EFB" w:rsidR="00E01EFB" w:rsidTr="00B819C8" w14:paraId="3A39C6A1" w14:textId="77777777">
        <w:tc>
          <w:tcPr>
            <w:tcW w:w="2694" w:type="dxa"/>
            <w:vAlign w:val="center"/>
          </w:tcPr>
          <w:p w:rsidRPr="00E01EFB" w:rsidR="0085747A" w:rsidP="009C54AE" w:rsidRDefault="0085747A" w14:paraId="4F5A79F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58269B" w:rsidR="0085747A" w:rsidP="009C54AE" w:rsidRDefault="0058269B" w14:paraId="5D059534" w14:textId="2766AB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58269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Pr="00E01EFB" w:rsidR="00E01EFB" w:rsidTr="00B819C8" w14:paraId="007CF2B1" w14:textId="77777777">
        <w:tc>
          <w:tcPr>
            <w:tcW w:w="2694" w:type="dxa"/>
            <w:vAlign w:val="center"/>
          </w:tcPr>
          <w:p w:rsidRPr="00E01EFB" w:rsidR="0085747A" w:rsidP="009C54AE" w:rsidRDefault="0085747A" w14:paraId="5585E7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Rok i semestr</w:t>
            </w:r>
            <w:r w:rsidRPr="00E01EFB" w:rsidR="0030395F">
              <w:rPr>
                <w:rFonts w:ascii="Corbel" w:hAnsi="Corbel"/>
                <w:sz w:val="24"/>
                <w:szCs w:val="24"/>
              </w:rPr>
              <w:t>/y</w:t>
            </w:r>
            <w:r w:rsidRPr="00E01EF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E01EFB" w:rsidR="0085747A" w:rsidP="001A6CD8" w:rsidRDefault="001A6CD8" w14:paraId="0CFDD264" w14:textId="272F7C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Pr="00E01EFB" w:rsidR="00E2277E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5</w:t>
            </w:r>
          </w:p>
        </w:tc>
      </w:tr>
      <w:tr w:rsidRPr="00E01EFB" w:rsidR="00E01EFB" w:rsidTr="00B819C8" w14:paraId="4F3F54D3" w14:textId="77777777">
        <w:tc>
          <w:tcPr>
            <w:tcW w:w="2694" w:type="dxa"/>
            <w:vAlign w:val="center"/>
          </w:tcPr>
          <w:p w:rsidRPr="00E01EFB" w:rsidR="0085747A" w:rsidP="009C54AE" w:rsidRDefault="0085747A" w14:paraId="547711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E01EFB" w:rsidR="0085747A" w:rsidP="003823BE" w:rsidRDefault="00BC0506" w14:paraId="76F27A00" w14:textId="53BD5C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E01EFB" w:rsidR="00F00048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 do wyboru</w:t>
            </w:r>
          </w:p>
        </w:tc>
      </w:tr>
      <w:tr w:rsidRPr="00E01EFB" w:rsidR="00E01EFB" w:rsidTr="00B819C8" w14:paraId="5B7A417E" w14:textId="77777777">
        <w:tc>
          <w:tcPr>
            <w:tcW w:w="2694" w:type="dxa"/>
            <w:vAlign w:val="center"/>
          </w:tcPr>
          <w:p w:rsidRPr="00E01EFB" w:rsidR="00923D7D" w:rsidP="009C54AE" w:rsidRDefault="00923D7D" w14:paraId="4BA602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E01EFB" w:rsidR="00923D7D" w:rsidP="009C54AE" w:rsidRDefault="001A6CD8" w14:paraId="3AAEB59E" w14:textId="7B7426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E01EFB" w:rsidR="00C41B9B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Pr="00E01EFB" w:rsidR="00E01EFB" w:rsidTr="00B819C8" w14:paraId="65731A9E" w14:textId="77777777">
        <w:tc>
          <w:tcPr>
            <w:tcW w:w="2694" w:type="dxa"/>
            <w:vAlign w:val="center"/>
          </w:tcPr>
          <w:p w:rsidRPr="00E01EFB" w:rsidR="0085747A" w:rsidP="009C54AE" w:rsidRDefault="0085747A" w14:paraId="7C2F69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E01EFB" w:rsidR="0085747A" w:rsidP="009C54AE" w:rsidRDefault="003823BE" w14:paraId="41EE139C" w14:textId="523014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  <w:tr w:rsidRPr="00E01EFB" w:rsidR="00E01EFB" w:rsidTr="00B819C8" w14:paraId="57276881" w14:textId="77777777">
        <w:tc>
          <w:tcPr>
            <w:tcW w:w="2694" w:type="dxa"/>
            <w:vAlign w:val="center"/>
          </w:tcPr>
          <w:p w:rsidRPr="00E01EFB" w:rsidR="0085747A" w:rsidP="00CA38EA" w:rsidRDefault="0085747A" w14:paraId="0BD0FC2A" w14:textId="77777777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E01EFB" w:rsidR="003823BE" w:rsidP="00F00048" w:rsidRDefault="003823BE" w14:paraId="6B6685C9" w14:textId="2CC9AC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</w:tbl>
    <w:p w:rsidRPr="00E01EFB" w:rsidR="0085747A" w:rsidP="009C54AE" w:rsidRDefault="0085747A" w14:paraId="1DE0F9B4" w14:textId="0F570C3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 xml:space="preserve">* </w:t>
      </w:r>
      <w:r w:rsidRPr="00E01EFB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E01EFB" w:rsidR="00B90885">
        <w:rPr>
          <w:rFonts w:ascii="Corbel" w:hAnsi="Corbel"/>
          <w:b w:val="0"/>
          <w:sz w:val="24"/>
          <w:szCs w:val="24"/>
        </w:rPr>
        <w:t>e,</w:t>
      </w:r>
      <w:r w:rsidRPr="00E01EFB" w:rsidR="00C41B9B">
        <w:rPr>
          <w:rFonts w:ascii="Corbel" w:hAnsi="Corbel"/>
          <w:b w:val="0"/>
          <w:sz w:val="24"/>
          <w:szCs w:val="24"/>
        </w:rPr>
        <w:t xml:space="preserve"> </w:t>
      </w:r>
      <w:r w:rsidRPr="00E01E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E01EFB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E01EFB" w:rsidR="0085747A" w:rsidP="009C54AE" w:rsidRDefault="0085747A" w14:paraId="30E5AFD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>1.</w:t>
      </w:r>
      <w:r w:rsidRPr="00E01EFB" w:rsidR="00E22FBC">
        <w:rPr>
          <w:rFonts w:ascii="Corbel" w:hAnsi="Corbel"/>
          <w:sz w:val="24"/>
          <w:szCs w:val="24"/>
        </w:rPr>
        <w:t>1</w:t>
      </w:r>
      <w:r w:rsidRPr="00E01EFB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E01EFB">
        <w:rPr>
          <w:rFonts w:ascii="Corbel" w:hAnsi="Corbel"/>
          <w:sz w:val="24"/>
          <w:szCs w:val="24"/>
        </w:rPr>
        <w:t>ECTS</w:t>
      </w:r>
      <w:proofErr w:type="spellEnd"/>
      <w:r w:rsidRPr="00E01EFB">
        <w:rPr>
          <w:rFonts w:ascii="Corbel" w:hAnsi="Corbel"/>
          <w:sz w:val="24"/>
          <w:szCs w:val="24"/>
        </w:rPr>
        <w:t xml:space="preserve"> </w:t>
      </w:r>
    </w:p>
    <w:p w:rsidRPr="00E01EFB" w:rsidR="00923D7D" w:rsidP="009C54AE" w:rsidRDefault="00923D7D" w14:paraId="7697353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E01EFB" w:rsidR="00E01EFB" w:rsidTr="003823BE" w14:paraId="07871431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01EFB" w:rsidR="00015B8F" w:rsidP="009C54AE" w:rsidRDefault="00015B8F" w14:paraId="21E1CA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Semestr</w:t>
            </w:r>
          </w:p>
          <w:p w:rsidRPr="00E01EFB" w:rsidR="00015B8F" w:rsidP="009C54AE" w:rsidRDefault="002B5EA0" w14:paraId="6E1EFDF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(</w:t>
            </w:r>
            <w:r w:rsidRPr="00E01EFB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01EFB" w:rsidR="00015B8F" w:rsidP="009C54AE" w:rsidRDefault="00015B8F" w14:paraId="360245E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1EFB">
              <w:rPr>
                <w:rFonts w:ascii="Corbel" w:hAnsi="Corbel"/>
                <w:szCs w:val="24"/>
              </w:rPr>
              <w:t>Wykł</w:t>
            </w:r>
            <w:proofErr w:type="spellEnd"/>
            <w:r w:rsidRPr="00E01E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01EFB" w:rsidR="00015B8F" w:rsidP="009C54AE" w:rsidRDefault="00015B8F" w14:paraId="103F652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01EFB" w:rsidR="00015B8F" w:rsidP="009C54AE" w:rsidRDefault="00015B8F" w14:paraId="6B17C3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1EFB">
              <w:rPr>
                <w:rFonts w:ascii="Corbel" w:hAnsi="Corbel"/>
                <w:szCs w:val="24"/>
              </w:rPr>
              <w:t>Konw</w:t>
            </w:r>
            <w:proofErr w:type="spellEnd"/>
            <w:r w:rsidRPr="00E01E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01EFB" w:rsidR="00015B8F" w:rsidP="009C54AE" w:rsidRDefault="00015B8F" w14:paraId="09B348B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1EFB" w:rsidR="00015B8F" w:rsidP="009C54AE" w:rsidRDefault="00015B8F" w14:paraId="3DFA22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1EFB">
              <w:rPr>
                <w:rFonts w:ascii="Corbel" w:hAnsi="Corbel"/>
                <w:szCs w:val="24"/>
              </w:rPr>
              <w:t>Sem</w:t>
            </w:r>
            <w:proofErr w:type="spellEnd"/>
            <w:r w:rsidRPr="00E01E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01EFB" w:rsidR="00015B8F" w:rsidP="009C54AE" w:rsidRDefault="00015B8F" w14:paraId="40029A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1EFB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01EFB" w:rsidR="00015B8F" w:rsidP="009C54AE" w:rsidRDefault="00015B8F" w14:paraId="3EFA42A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1EFB">
              <w:rPr>
                <w:rFonts w:ascii="Corbel" w:hAnsi="Corbel"/>
                <w:szCs w:val="24"/>
              </w:rPr>
              <w:t>Prakt</w:t>
            </w:r>
            <w:proofErr w:type="spellEnd"/>
            <w:r w:rsidRPr="00E01E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01EFB" w:rsidR="00015B8F" w:rsidP="009C54AE" w:rsidRDefault="00015B8F" w14:paraId="21DAFA4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01EFB" w:rsidR="00015B8F" w:rsidP="009C54AE" w:rsidRDefault="00015B8F" w14:paraId="68BF21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01EFB">
              <w:rPr>
                <w:rFonts w:ascii="Corbel" w:hAnsi="Corbel"/>
                <w:b/>
                <w:szCs w:val="24"/>
              </w:rPr>
              <w:t>Liczba pkt</w:t>
            </w:r>
            <w:r w:rsidRPr="00E01EFB" w:rsidR="00B90885">
              <w:rPr>
                <w:rFonts w:ascii="Corbel" w:hAnsi="Corbel"/>
                <w:b/>
                <w:szCs w:val="24"/>
              </w:rPr>
              <w:t>.</w:t>
            </w:r>
            <w:r w:rsidRPr="00E01EFB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E01EFB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Pr="00E01EFB" w:rsidR="003823BE" w:rsidTr="003823BE" w14:paraId="10E117D3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1EFB" w:rsidR="003823BE" w:rsidP="003823BE" w:rsidRDefault="00F00048" w14:paraId="4967F545" w14:textId="4B74DCBB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01EFB" w:rsidR="003823BE" w:rsidP="003823BE" w:rsidRDefault="003823BE" w14:paraId="34393CB2" w14:textId="4FF633AC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01EFB" w:rsidR="003823BE" w:rsidP="003823BE" w:rsidRDefault="0058269B" w14:paraId="12DA5055" w14:textId="3750A794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01EFB" w:rsidR="003823BE" w:rsidP="003823BE" w:rsidRDefault="003823BE" w14:paraId="5C489449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01EFB" w:rsidR="003823BE" w:rsidP="003823BE" w:rsidRDefault="003823BE" w14:paraId="676D9254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1EFB" w:rsidR="003823BE" w:rsidP="003823BE" w:rsidRDefault="003823BE" w14:paraId="71938A3D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01EFB" w:rsidR="003823BE" w:rsidP="003823BE" w:rsidRDefault="003823BE" w14:paraId="442B2B50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01EFB" w:rsidR="003823BE" w:rsidP="003823BE" w:rsidRDefault="003823BE" w14:paraId="47297E4B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01EFB" w:rsidR="003823BE" w:rsidP="003823BE" w:rsidRDefault="003823BE" w14:paraId="1DDEE21C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01EFB" w:rsidR="003823BE" w:rsidP="003823BE" w:rsidRDefault="00F00048" w14:paraId="0A94FE01" w14:textId="09F1FC5B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E01EFB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:rsidRPr="00E01EFB" w:rsidR="00923D7D" w:rsidP="009C54AE" w:rsidRDefault="00923D7D" w14:paraId="0A293830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E01EFB" w:rsidR="0085747A" w:rsidP="00F83B28" w:rsidRDefault="0085747A" w14:paraId="189190A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>1.</w:t>
      </w:r>
      <w:r w:rsidRPr="00E01EFB" w:rsidR="00E22FBC">
        <w:rPr>
          <w:rFonts w:ascii="Corbel" w:hAnsi="Corbel"/>
          <w:smallCaps w:val="0"/>
          <w:szCs w:val="24"/>
        </w:rPr>
        <w:t>2</w:t>
      </w:r>
      <w:r w:rsidRPr="00E01EFB" w:rsidR="00F83B28">
        <w:rPr>
          <w:rFonts w:ascii="Corbel" w:hAnsi="Corbel"/>
          <w:smallCaps w:val="0"/>
          <w:szCs w:val="24"/>
        </w:rPr>
        <w:t>.</w:t>
      </w:r>
      <w:r w:rsidRPr="00E01EFB" w:rsidR="00F83B28">
        <w:rPr>
          <w:rFonts w:ascii="Corbel" w:hAnsi="Corbel"/>
          <w:smallCaps w:val="0"/>
          <w:szCs w:val="24"/>
        </w:rPr>
        <w:tab/>
      </w:r>
      <w:r w:rsidRPr="00E01EFB">
        <w:rPr>
          <w:rFonts w:ascii="Corbel" w:hAnsi="Corbel"/>
          <w:smallCaps w:val="0"/>
          <w:szCs w:val="24"/>
        </w:rPr>
        <w:t xml:space="preserve">Sposób realizacji zajęć  </w:t>
      </w:r>
    </w:p>
    <w:p w:rsidRPr="002A49CF" w:rsidR="00806B87" w:rsidP="00806B87" w:rsidRDefault="00806B87" w14:paraId="644CF25A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2A49CF">
        <w:rPr>
          <w:rStyle w:val="normaltextrun"/>
          <w:rFonts w:ascii="Wingdings" w:hAnsi="Wingdings" w:eastAsia="Wingdings" w:cs="Wingdings"/>
        </w:rPr>
        <w:t>þ</w:t>
      </w:r>
      <w:r w:rsidRPr="002A49CF">
        <w:rPr>
          <w:rStyle w:val="normaltextrun"/>
          <w:rFonts w:ascii="Corbel" w:hAnsi="Corbel" w:cs="Segoe UI"/>
        </w:rPr>
        <w:t> </w:t>
      </w:r>
      <w:r w:rsidRPr="002A49CF">
        <w:rPr>
          <w:rFonts w:ascii="Corbel" w:hAnsi="Corbel"/>
        </w:rPr>
        <w:t>zajęcia w formie tradycyjnej (lub zdalnie z wykorzystaniem platformy Ms </w:t>
      </w:r>
      <w:proofErr w:type="spellStart"/>
      <w:r w:rsidRPr="002A49CF">
        <w:rPr>
          <w:rStyle w:val="spellingerror"/>
          <w:rFonts w:ascii="Corbel" w:hAnsi="Corbel"/>
        </w:rPr>
        <w:t>Teams</w:t>
      </w:r>
      <w:proofErr w:type="spellEnd"/>
      <w:r w:rsidRPr="002A49CF">
        <w:rPr>
          <w:rStyle w:val="spellingerror"/>
          <w:rFonts w:ascii="Corbel" w:hAnsi="Corbel"/>
        </w:rPr>
        <w:t>)</w:t>
      </w:r>
      <w:r w:rsidRPr="002A49CF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806B87" w:rsidP="00806B87" w:rsidRDefault="00806B87" w14:paraId="76FA59C8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Pr="00E01EFB" w:rsidR="0085747A" w:rsidP="009C54AE" w:rsidRDefault="0085747A" w14:paraId="7DF85D5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E01EFB" w:rsidR="00E22FBC" w:rsidP="00F83B28" w:rsidRDefault="00E22FBC" w14:paraId="3C21D402" w14:textId="3CC9B9B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1.3 </w:t>
      </w:r>
      <w:r w:rsidRPr="00E01EFB" w:rsidR="00F83B28">
        <w:rPr>
          <w:rFonts w:ascii="Corbel" w:hAnsi="Corbel"/>
          <w:smallCaps w:val="0"/>
          <w:szCs w:val="24"/>
        </w:rPr>
        <w:tab/>
      </w:r>
      <w:r w:rsidRPr="00E01EFB">
        <w:rPr>
          <w:rFonts w:ascii="Corbel" w:hAnsi="Corbel"/>
          <w:smallCaps w:val="0"/>
          <w:szCs w:val="24"/>
        </w:rPr>
        <w:t>For</w:t>
      </w:r>
      <w:r w:rsidRPr="00E01EFB" w:rsidR="00445970">
        <w:rPr>
          <w:rFonts w:ascii="Corbel" w:hAnsi="Corbel"/>
          <w:smallCaps w:val="0"/>
          <w:szCs w:val="24"/>
        </w:rPr>
        <w:t>ma zaliczenia przedmiotu</w:t>
      </w:r>
      <w:r w:rsidRPr="00E01EFB">
        <w:rPr>
          <w:rFonts w:ascii="Corbel" w:hAnsi="Corbel"/>
          <w:smallCaps w:val="0"/>
          <w:szCs w:val="24"/>
        </w:rPr>
        <w:t xml:space="preserve"> (z toku) </w:t>
      </w:r>
      <w:r w:rsidRPr="00E01EF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E01EFB" w:rsidR="009C54AE" w:rsidP="59891786" w:rsidRDefault="00F00048" w14:paraId="78CF1EE0" w14:textId="7543884C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59891786" w:rsidR="00F00048">
        <w:rPr>
          <w:rFonts w:ascii="Corbel" w:hAnsi="Corbel"/>
          <w:b w:val="0"/>
          <w:bCs w:val="0"/>
          <w:caps w:val="0"/>
          <w:smallCaps w:val="0"/>
        </w:rPr>
        <w:t xml:space="preserve">Egzamin </w:t>
      </w:r>
    </w:p>
    <w:p w:rsidRPr="00E01EFB" w:rsidR="00E960BB" w:rsidP="009C54AE" w:rsidRDefault="00E960BB" w14:paraId="3CE0628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01EFB" w:rsidR="00E960BB" w:rsidP="009C54AE" w:rsidRDefault="0085747A" w14:paraId="07307EE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E01EF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01EFB" w:rsidR="0085747A" w:rsidTr="00745302" w14:paraId="003EB43F" w14:textId="77777777">
        <w:tc>
          <w:tcPr>
            <w:tcW w:w="9670" w:type="dxa"/>
          </w:tcPr>
          <w:p w:rsidRPr="00E01EFB" w:rsidR="0085747A" w:rsidP="003823BE" w:rsidRDefault="0012696A" w14:paraId="20BFFC4C" w14:textId="2B38602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:rsidR="00153C41" w:rsidP="009C54AE" w:rsidRDefault="00153C41" w14:paraId="0095970D" w14:textId="40F99F18">
      <w:pPr>
        <w:pStyle w:val="Punktygwne"/>
        <w:spacing w:before="0" w:after="0"/>
        <w:rPr>
          <w:rFonts w:ascii="Corbel" w:hAnsi="Corbel"/>
          <w:szCs w:val="24"/>
        </w:rPr>
      </w:pPr>
    </w:p>
    <w:p w:rsidRPr="00E01EFB" w:rsidR="0085747A" w:rsidP="009C54AE" w:rsidRDefault="0071620A" w14:paraId="05D0901D" w14:textId="54807D86">
      <w:pPr>
        <w:pStyle w:val="Punktygwne"/>
        <w:spacing w:before="0" w:after="0"/>
        <w:rPr>
          <w:rFonts w:ascii="Corbel" w:hAnsi="Corbel"/>
          <w:szCs w:val="24"/>
        </w:rPr>
      </w:pPr>
      <w:r w:rsidRPr="00E01EFB">
        <w:rPr>
          <w:rFonts w:ascii="Corbel" w:hAnsi="Corbel"/>
          <w:szCs w:val="24"/>
        </w:rPr>
        <w:t>3.</w:t>
      </w:r>
      <w:r w:rsidRPr="00E01EFB" w:rsidR="00A84C85">
        <w:rPr>
          <w:rFonts w:ascii="Corbel" w:hAnsi="Corbel"/>
          <w:szCs w:val="24"/>
        </w:rPr>
        <w:t>cele, efekty uczenia się</w:t>
      </w:r>
      <w:r w:rsidRPr="00E01EFB" w:rsidR="0085747A">
        <w:rPr>
          <w:rFonts w:ascii="Corbel" w:hAnsi="Corbel"/>
          <w:szCs w:val="24"/>
        </w:rPr>
        <w:t>, treści Programowe i stosowane metody Dydaktyczne</w:t>
      </w:r>
    </w:p>
    <w:p w:rsidRPr="00E01EFB" w:rsidR="0085747A" w:rsidP="009C54AE" w:rsidRDefault="0085747A" w14:paraId="2D3567D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E01EFB" w:rsidR="0085747A" w:rsidP="009C54AE" w:rsidRDefault="0071620A" w14:paraId="74DD5DD9" w14:textId="77777777">
      <w:pPr>
        <w:pStyle w:val="Podpunkty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 xml:space="preserve">3.1 </w:t>
      </w:r>
      <w:r w:rsidRPr="00E01EFB" w:rsidR="00C05F44">
        <w:rPr>
          <w:rFonts w:ascii="Corbel" w:hAnsi="Corbel"/>
          <w:sz w:val="24"/>
          <w:szCs w:val="24"/>
        </w:rPr>
        <w:t>Cele przedmiotu</w:t>
      </w:r>
    </w:p>
    <w:p w:rsidRPr="00E01EFB" w:rsidR="00F83B28" w:rsidP="009C54AE" w:rsidRDefault="00F83B28" w14:paraId="6B663741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E01EFB" w:rsidR="00E01EFB" w:rsidTr="003823BE" w14:paraId="1EC7B4FC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1EFB" w:rsidR="003823BE" w:rsidP="004A35DE" w:rsidRDefault="003823BE" w14:paraId="3DB1963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1EFB" w:rsidR="003823BE" w:rsidP="003823BE" w:rsidRDefault="00E2277E" w14:paraId="60DD2455" w14:textId="634D1D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</w:p>
        </w:tc>
      </w:tr>
      <w:tr w:rsidRPr="00E01EFB" w:rsidR="00E01EFB" w:rsidTr="003823BE" w14:paraId="06F23D20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1EFB" w:rsidR="003823BE" w:rsidP="003823BE" w:rsidRDefault="003823BE" w14:paraId="6E76F4CC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1EFB" w:rsidR="003823BE" w:rsidP="003823BE" w:rsidRDefault="0012696A" w14:paraId="649A1A5D" w14:textId="5B69D9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Pr="00E01EFB" w:rsidR="00E01EFB" w:rsidTr="003823BE" w14:paraId="1E53A9C8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1EFB" w:rsidR="003823BE" w:rsidP="004A35DE" w:rsidRDefault="003823BE" w14:paraId="161FB83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1EFB" w:rsidR="003823BE" w:rsidP="003823BE" w:rsidRDefault="0012696A" w14:paraId="59EAC350" w14:textId="78A355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Pr="00E01EFB" w:rsidR="003823BE" w:rsidTr="003823BE" w14:paraId="41ABDDF6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1EFB" w:rsidR="003823BE" w:rsidP="004A35DE" w:rsidRDefault="003823BE" w14:paraId="0AA52FB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1EFB" w:rsidR="003823BE" w:rsidP="004A35DE" w:rsidRDefault="0012696A" w14:paraId="7E23E241" w14:textId="1504F8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:rsidRPr="00E01EFB" w:rsidR="0085747A" w:rsidP="009C54AE" w:rsidRDefault="0085747A" w14:paraId="7942D7E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01EFB" w:rsidR="001D7B54" w:rsidP="009C54AE" w:rsidRDefault="009F4610" w14:paraId="1462CAB0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 xml:space="preserve">3.2 </w:t>
      </w:r>
      <w:r w:rsidRPr="00E01EFB" w:rsidR="001D7B54">
        <w:rPr>
          <w:rFonts w:ascii="Corbel" w:hAnsi="Corbel"/>
          <w:b/>
          <w:sz w:val="24"/>
          <w:szCs w:val="24"/>
        </w:rPr>
        <w:t xml:space="preserve">Efekty </w:t>
      </w:r>
      <w:r w:rsidRPr="00E01EFB" w:rsidR="00C05F44">
        <w:rPr>
          <w:rFonts w:ascii="Corbel" w:hAnsi="Corbel"/>
          <w:b/>
          <w:sz w:val="24"/>
          <w:szCs w:val="24"/>
        </w:rPr>
        <w:t xml:space="preserve">uczenia się </w:t>
      </w:r>
      <w:r w:rsidRPr="00E01EFB" w:rsidR="001D7B54">
        <w:rPr>
          <w:rFonts w:ascii="Corbel" w:hAnsi="Corbel"/>
          <w:b/>
          <w:sz w:val="24"/>
          <w:szCs w:val="24"/>
        </w:rPr>
        <w:t>dla przedmiotu</w:t>
      </w:r>
    </w:p>
    <w:p w:rsidRPr="00E01EFB" w:rsidR="001D7B54" w:rsidP="009C54AE" w:rsidRDefault="001D7B54" w14:paraId="2D0673E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E01EFB" w:rsidR="00E01EFB" w:rsidTr="003823BE" w14:paraId="4989DCBB" w14:textId="77777777">
        <w:tc>
          <w:tcPr>
            <w:tcW w:w="1681" w:type="dxa"/>
            <w:vAlign w:val="center"/>
          </w:tcPr>
          <w:p w:rsidRPr="00E01EFB" w:rsidR="0085747A" w:rsidP="009C54AE" w:rsidRDefault="0085747A" w14:paraId="6B99B7C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smallCaps w:val="0"/>
                <w:szCs w:val="24"/>
              </w:rPr>
              <w:t>EK</w:t>
            </w:r>
            <w:r w:rsidRPr="00E01EFB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E01EFB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E01EFB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E01EFB" w:rsidR="0085747A" w:rsidP="00C05F44" w:rsidRDefault="0085747A" w14:paraId="032BB94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E01EFB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E01EFB" w:rsidR="0085747A" w:rsidP="00C05F44" w:rsidRDefault="0085747A" w14:paraId="3F7012B1" w14:textId="149D74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Pr="00E01EFB" w:rsidR="00E01EFB" w:rsidTr="003823BE" w14:paraId="2FAE894A" w14:textId="77777777">
        <w:tc>
          <w:tcPr>
            <w:tcW w:w="1681" w:type="dxa"/>
          </w:tcPr>
          <w:p w:rsidRPr="00E01EFB" w:rsidR="003823BE" w:rsidP="003823BE" w:rsidRDefault="003823BE" w14:paraId="48E5C6E7" w14:textId="6007A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E01EFB" w:rsidR="003823BE" w:rsidP="003823BE" w:rsidRDefault="00E2277E" w14:paraId="320C6502" w14:textId="452FB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Zna i rozumie istotę analizy i wyceny portfela inwestycyjnego oraz zasady, koncepcje oraz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:rsidRPr="00E01EFB" w:rsidR="0012696A" w:rsidP="00151F1F" w:rsidRDefault="0012696A" w14:paraId="2DD7F866" w14:textId="4A66757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K_W01</w:t>
            </w:r>
          </w:p>
          <w:p w:rsidRPr="00E01EFB" w:rsidR="0012696A" w:rsidP="00151F1F" w:rsidRDefault="0012696A" w14:paraId="51613653" w14:textId="3AD4A76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</w:t>
            </w:r>
            <w:r w:rsidRPr="00E01EFB" w:rsidR="0077177F">
              <w:rPr>
                <w:rFonts w:ascii="Corbel" w:hAnsi="Corbel" w:cs="Times New Roman"/>
                <w:color w:val="auto"/>
              </w:rPr>
              <w:t>4</w:t>
            </w:r>
          </w:p>
          <w:p w:rsidRPr="00E01EFB" w:rsidR="0012696A" w:rsidP="00151F1F" w:rsidRDefault="0012696A" w14:paraId="196DDCC1" w14:textId="1D3CD5E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</w:t>
            </w:r>
            <w:r w:rsidRPr="00E01EFB" w:rsidR="0077177F">
              <w:rPr>
                <w:rFonts w:ascii="Corbel" w:hAnsi="Corbel" w:cs="Times New Roman"/>
                <w:color w:val="auto"/>
              </w:rPr>
              <w:t>6</w:t>
            </w:r>
          </w:p>
          <w:p w:rsidRPr="00E01EFB" w:rsidR="003823BE" w:rsidP="00151F1F" w:rsidRDefault="003823BE" w14:paraId="208BD672" w14:textId="031180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E01EFB" w:rsidR="00E01EFB" w:rsidTr="003823BE" w14:paraId="48B116A6" w14:textId="77777777">
        <w:tc>
          <w:tcPr>
            <w:tcW w:w="1681" w:type="dxa"/>
          </w:tcPr>
          <w:p w:rsidRPr="00E01EFB" w:rsidR="003823BE" w:rsidP="003823BE" w:rsidRDefault="003823BE" w14:paraId="55D5A65C" w14:textId="41BD4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E01EFB" w:rsidR="003823BE" w:rsidP="004975F6" w:rsidRDefault="00E2277E" w14:paraId="005C0665" w14:textId="4B3A92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Potrafi wyznaczyć podstawowe charakter</w:t>
            </w:r>
            <w:r w:rsidR="004975F6">
              <w:rPr>
                <w:rFonts w:ascii="Corbel" w:hAnsi="Corbel"/>
                <w:b w:val="0"/>
                <w:smallCaps w:val="0"/>
                <w:szCs w:val="24"/>
              </w:rPr>
              <w:t>ystyki portfela inwestycyjnego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975F6">
              <w:t xml:space="preserve"> </w:t>
            </w:r>
            <w:r w:rsidRPr="004975F6" w:rsidR="004975F6">
              <w:rPr>
                <w:rFonts w:ascii="Corbel" w:hAnsi="Corbel"/>
                <w:b w:val="0"/>
                <w:smallCaps w:val="0"/>
                <w:szCs w:val="24"/>
              </w:rPr>
              <w:t>Potrafi wykorzystać wiedzę teoretyczną dotyczącą instrumentów pochodnych w praktyce, proponuje sposoby ograniczania możliwego negatywnego ich oddziaływania</w:t>
            </w:r>
          </w:p>
        </w:tc>
        <w:tc>
          <w:tcPr>
            <w:tcW w:w="1865" w:type="dxa"/>
          </w:tcPr>
          <w:p w:rsidRPr="00E01EFB" w:rsidR="0012696A" w:rsidP="00151F1F" w:rsidRDefault="0012696A" w14:paraId="4A6DD19B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K_U02</w:t>
            </w:r>
          </w:p>
          <w:p w:rsidRPr="00E01EFB" w:rsidR="0012696A" w:rsidP="00151F1F" w:rsidRDefault="0012696A" w14:paraId="720F16A6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K_U03</w:t>
            </w:r>
          </w:p>
          <w:p w:rsidRPr="00E01EFB" w:rsidR="003823BE" w:rsidP="00151F1F" w:rsidRDefault="0012696A" w14:paraId="6BB2D4F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E01EFB">
              <w:rPr>
                <w:rFonts w:ascii="Corbel" w:hAnsi="Corbel"/>
                <w:b w:val="0"/>
              </w:rPr>
              <w:t>K_U0</w:t>
            </w:r>
            <w:r w:rsidRPr="00E01EFB" w:rsidR="0077177F">
              <w:rPr>
                <w:rFonts w:ascii="Corbel" w:hAnsi="Corbel"/>
                <w:b w:val="0"/>
              </w:rPr>
              <w:t>4</w:t>
            </w:r>
          </w:p>
          <w:p w:rsidRPr="00E01EFB" w:rsidR="0077177F" w:rsidP="00151F1F" w:rsidRDefault="0077177F" w14:paraId="656E048A" w14:textId="4506E1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E01EFB" w:rsidR="004975F6" w:rsidTr="003823BE" w14:paraId="445C6048" w14:textId="77777777">
        <w:tc>
          <w:tcPr>
            <w:tcW w:w="1681" w:type="dxa"/>
          </w:tcPr>
          <w:p w:rsidRPr="00E01EFB" w:rsidR="004975F6" w:rsidP="003823BE" w:rsidRDefault="004975F6" w14:paraId="1B8E4684" w14:textId="6AEBEF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E01EFB" w:rsidR="004975F6" w:rsidP="004975F6" w:rsidRDefault="004975F6" w14:paraId="3C33FDF6" w14:textId="7A7BEE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>analiz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 xml:space="preserve"> indyw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idualnie i zespołowo zjawiska i 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>procesy zachodzące w gospodarce i ocenia ich wpływ na wartość portfela papierów wartościowych.</w:t>
            </w:r>
          </w:p>
        </w:tc>
        <w:tc>
          <w:tcPr>
            <w:tcW w:w="1865" w:type="dxa"/>
          </w:tcPr>
          <w:p w:rsidRPr="004975F6" w:rsidR="004975F6" w:rsidP="004975F6" w:rsidRDefault="004975F6" w14:paraId="345A0E6F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975F6">
              <w:rPr>
                <w:rFonts w:ascii="Corbel" w:hAnsi="Corbel" w:cs="Times New Roman"/>
                <w:color w:val="auto"/>
              </w:rPr>
              <w:t>K_U10</w:t>
            </w:r>
          </w:p>
          <w:p w:rsidRPr="00E01EFB" w:rsidR="004975F6" w:rsidP="004975F6" w:rsidRDefault="004975F6" w14:paraId="31A28F33" w14:textId="7DE8959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975F6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Pr="00E01EFB" w:rsidR="003823BE" w:rsidTr="003823BE" w14:paraId="32BADA47" w14:textId="77777777">
        <w:tc>
          <w:tcPr>
            <w:tcW w:w="1681" w:type="dxa"/>
          </w:tcPr>
          <w:p w:rsidRPr="00E01EFB" w:rsidR="003823BE" w:rsidP="004975F6" w:rsidRDefault="004975F6" w14:paraId="4CBEB17A" w14:textId="7810DC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Pr="00E01EFB" w:rsidR="003823BE" w:rsidP="00E2277E" w:rsidRDefault="00E2277E" w14:paraId="4AAB609F" w14:textId="2C8E5D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</w:tcPr>
          <w:p w:rsidRPr="00E01EFB" w:rsidR="0012696A" w:rsidP="00151F1F" w:rsidRDefault="0077177F" w14:paraId="620CD494" w14:textId="58191D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K_K03</w:t>
            </w:r>
          </w:p>
          <w:p w:rsidRPr="00E01EFB" w:rsidR="003823BE" w:rsidP="00151F1F" w:rsidRDefault="003823BE" w14:paraId="2BA6A2A8" w14:textId="12B9C4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E01EFB" w:rsidR="0085747A" w:rsidP="009C54AE" w:rsidRDefault="0085747A" w14:paraId="4554A81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01EFB" w:rsidR="0085747A" w:rsidP="009C54AE" w:rsidRDefault="00675843" w14:paraId="5BC0589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>3.3</w:t>
      </w:r>
      <w:r w:rsidRPr="00E01EFB" w:rsidR="0085747A">
        <w:rPr>
          <w:rFonts w:ascii="Corbel" w:hAnsi="Corbel"/>
          <w:b/>
          <w:sz w:val="24"/>
          <w:szCs w:val="24"/>
        </w:rPr>
        <w:t>T</w:t>
      </w:r>
      <w:r w:rsidRPr="00E01EFB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E01EFB" w:rsidR="0085747A" w:rsidP="009C54AE" w:rsidRDefault="0085747A" w14:paraId="464989C7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E01EFB" w:rsidR="009F4610">
        <w:rPr>
          <w:rFonts w:ascii="Corbel" w:hAnsi="Corbel"/>
          <w:sz w:val="24"/>
          <w:szCs w:val="24"/>
        </w:rPr>
        <w:t xml:space="preserve">, </w:t>
      </w:r>
      <w:r w:rsidRPr="00E01EFB">
        <w:rPr>
          <w:rFonts w:ascii="Corbel" w:hAnsi="Corbel"/>
          <w:sz w:val="24"/>
          <w:szCs w:val="24"/>
        </w:rPr>
        <w:t xml:space="preserve">zajęć praktycznych </w:t>
      </w:r>
    </w:p>
    <w:p w:rsidRPr="00E01EFB" w:rsidR="0085747A" w:rsidP="009C54AE" w:rsidRDefault="0085747A" w14:paraId="0E37776E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01EFB" w:rsidR="00E01EFB" w:rsidTr="00FD24AD" w14:paraId="2F5B3963" w14:textId="77777777">
        <w:tc>
          <w:tcPr>
            <w:tcW w:w="9520" w:type="dxa"/>
          </w:tcPr>
          <w:p w:rsidRPr="00E01EFB" w:rsidR="0085747A" w:rsidP="009C54AE" w:rsidRDefault="0085747A" w14:paraId="00ED6C2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E01EFB" w:rsidR="00E01EFB" w:rsidTr="00FD24AD" w14:paraId="1C230FF5" w14:textId="77777777">
        <w:tc>
          <w:tcPr>
            <w:tcW w:w="9520" w:type="dxa"/>
          </w:tcPr>
          <w:p w:rsidRPr="00E01EFB" w:rsidR="00FD24AD" w:rsidP="00E2277E" w:rsidRDefault="0012696A" w14:paraId="59B5524C" w14:textId="68E310C8">
            <w:pPr>
              <w:spacing w:line="240" w:lineRule="auto"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Pr="00E01EFB" w:rsidR="00E01EFB" w:rsidTr="00FD24AD" w14:paraId="7BDBAFB0" w14:textId="77777777">
        <w:tc>
          <w:tcPr>
            <w:tcW w:w="9520" w:type="dxa"/>
          </w:tcPr>
          <w:p w:rsidRPr="00E01EFB" w:rsidR="00FD24AD" w:rsidP="00FD24AD" w:rsidRDefault="0012696A" w14:paraId="0827D9D0" w14:textId="0A4A43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Pr="00E01EFB" w:rsidR="00E01EFB" w:rsidTr="00FD24AD" w14:paraId="52C24D11" w14:textId="77777777">
        <w:tc>
          <w:tcPr>
            <w:tcW w:w="9520" w:type="dxa"/>
          </w:tcPr>
          <w:p w:rsidRPr="00E01EFB" w:rsidR="0012696A" w:rsidP="0012696A" w:rsidRDefault="0012696A" w14:paraId="7348097D" w14:textId="77777777">
            <w:pPr>
              <w:spacing w:after="0" w:line="240" w:lineRule="auto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Analiza ilościowa w zarządzaniu portfelem</w:t>
            </w:r>
          </w:p>
          <w:p w:rsidRPr="00E01EFB" w:rsidR="0012696A" w:rsidP="0012696A" w:rsidRDefault="0012696A" w14:paraId="2DA0E63D" w14:textId="28492844">
            <w:pPr>
              <w:spacing w:after="0" w:line="240" w:lineRule="auto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lastRenderedPageBreak/>
              <w:t>Przedstawienie i omówienie podstawowych miar statystycznych stosowanych w analizie i wycenie portfela inwestycyjnego, analiza przykładu.</w:t>
            </w:r>
          </w:p>
          <w:p w:rsidRPr="00E01EFB" w:rsidR="00FD24AD" w:rsidP="0012696A" w:rsidRDefault="0012696A" w14:paraId="35EFFCCE" w14:textId="10AD86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Pr="00E01EFB" w:rsidR="00E01EFB" w:rsidTr="00FD24AD" w14:paraId="46EBA714" w14:textId="77777777">
        <w:tc>
          <w:tcPr>
            <w:tcW w:w="9520" w:type="dxa"/>
          </w:tcPr>
          <w:p w:rsidRPr="00E01EFB" w:rsidR="0012696A" w:rsidP="0012696A" w:rsidRDefault="0012696A" w14:paraId="5F54160C" w14:textId="77777777">
            <w:pPr>
              <w:spacing w:after="0" w:line="240" w:lineRule="auto"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lastRenderedPageBreak/>
              <w:t>Zarządzanie portfelem inwestycyjnym - akcje, obligacje</w:t>
            </w:r>
          </w:p>
          <w:p w:rsidRPr="00E01EFB" w:rsidR="0012696A" w:rsidP="0012696A" w:rsidRDefault="0012696A" w14:paraId="37DEB116" w14:textId="77777777">
            <w:pPr>
              <w:spacing w:after="0" w:line="240" w:lineRule="auto"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:rsidRPr="00E01EFB" w:rsidR="0012696A" w:rsidP="0012696A" w:rsidRDefault="0012696A" w14:paraId="753C73F4" w14:textId="77777777">
            <w:pPr>
              <w:spacing w:after="0" w:line="240" w:lineRule="auto"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:rsidRPr="00E01EFB" w:rsidR="00FD24AD" w:rsidP="0012696A" w:rsidRDefault="0012696A" w14:paraId="30B911C6" w14:textId="2B39451D">
            <w:pPr>
              <w:spacing w:after="0" w:line="240" w:lineRule="auto"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Pr="00E01EFB" w:rsidR="00E01EFB" w:rsidTr="00FD24AD" w14:paraId="0EF1D39C" w14:textId="77777777">
        <w:tc>
          <w:tcPr>
            <w:tcW w:w="9520" w:type="dxa"/>
          </w:tcPr>
          <w:p w:rsidRPr="00E01EFB" w:rsidR="0012696A" w:rsidP="0012696A" w:rsidRDefault="0012696A" w14:paraId="1A38DF7A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:rsidRPr="00E01EFB" w:rsidR="0012696A" w:rsidP="0012696A" w:rsidRDefault="0012696A" w14:paraId="12E21833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:rsidRPr="00E01EFB" w:rsidR="00FD24AD" w:rsidP="0012696A" w:rsidRDefault="0012696A" w14:paraId="59759569" w14:textId="06C71D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Pr="00E01EFB" w:rsidR="00FD24AD" w:rsidTr="00FD24AD" w14:paraId="3452E04E" w14:textId="77777777">
        <w:tc>
          <w:tcPr>
            <w:tcW w:w="9520" w:type="dxa"/>
          </w:tcPr>
          <w:p w:rsidRPr="00E01EFB" w:rsidR="00E2277E" w:rsidP="00E2277E" w:rsidRDefault="00E2277E" w14:paraId="5D70F5F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:rsidRPr="00E01EFB" w:rsidR="00FD24AD" w:rsidP="00E2277E" w:rsidRDefault="00E2277E" w14:paraId="4C3F52A8" w14:textId="5198F4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:rsidRPr="00E01EFB" w:rsidR="0085747A" w:rsidP="009C54AE" w:rsidRDefault="0085747A" w14:paraId="0313640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01EFB" w:rsidR="0085747A" w:rsidP="009C54AE" w:rsidRDefault="009F4610" w14:paraId="19F1857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>3.4 Metody dydaktyczne</w:t>
      </w:r>
    </w:p>
    <w:p w:rsidRPr="00E01EFB" w:rsidR="0085747A" w:rsidP="009C54AE" w:rsidRDefault="0085747A" w14:paraId="6199D1B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01EFB" w:rsidR="00BC1C6D" w:rsidP="00BC1C6D" w:rsidRDefault="00BC1C6D" w14:paraId="1A481286" w14:textId="2504AD9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b w:val="0"/>
          <w:smallCaps w:val="0"/>
          <w:szCs w:val="24"/>
        </w:rPr>
        <w:t xml:space="preserve">Ćwiczenia: </w:t>
      </w:r>
      <w:r w:rsidRPr="00E01EFB" w:rsidR="0012696A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Pr="00E01EFB">
        <w:rPr>
          <w:rFonts w:ascii="Corbel" w:hAnsi="Corbel"/>
          <w:b w:val="0"/>
          <w:smallCaps w:val="0"/>
          <w:szCs w:val="24"/>
        </w:rPr>
        <w:t>, metody kształcenia na odległość.</w:t>
      </w:r>
    </w:p>
    <w:p w:rsidRPr="00E01EFB" w:rsidR="00E960BB" w:rsidP="009C54AE" w:rsidRDefault="00E960BB" w14:paraId="602F974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E01EFB" w:rsidR="0085747A" w:rsidP="009C54AE" w:rsidRDefault="00C61DC5" w14:paraId="1CCAEA0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 </w:t>
      </w:r>
      <w:r w:rsidRPr="00E01EFB" w:rsidR="0085747A">
        <w:rPr>
          <w:rFonts w:ascii="Corbel" w:hAnsi="Corbel"/>
          <w:smallCaps w:val="0"/>
          <w:szCs w:val="24"/>
        </w:rPr>
        <w:t>METODY I KRYTERIA OCENY</w:t>
      </w:r>
    </w:p>
    <w:p w:rsidRPr="00E01EFB" w:rsidR="00923D7D" w:rsidP="009C54AE" w:rsidRDefault="00923D7D" w14:paraId="2F814F6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E01EFB" w:rsidR="0085747A" w:rsidP="009C54AE" w:rsidRDefault="0085747A" w14:paraId="0ED0377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4.1 Sposoby weryfikacji efektów </w:t>
      </w:r>
      <w:r w:rsidRPr="00E01EFB" w:rsidR="00C05F44">
        <w:rPr>
          <w:rFonts w:ascii="Corbel" w:hAnsi="Corbel"/>
          <w:smallCaps w:val="0"/>
          <w:szCs w:val="24"/>
        </w:rPr>
        <w:t>uczenia się</w:t>
      </w:r>
    </w:p>
    <w:p w:rsidRPr="00E01EFB" w:rsidR="0085747A" w:rsidP="009C54AE" w:rsidRDefault="0085747A" w14:paraId="64EC1B7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E01EFB" w:rsidR="00E01EFB" w:rsidTr="00F24FFC" w14:paraId="1537DE26" w14:textId="77777777">
        <w:tc>
          <w:tcPr>
            <w:tcW w:w="1962" w:type="dxa"/>
            <w:vAlign w:val="center"/>
          </w:tcPr>
          <w:p w:rsidRPr="00E01EFB" w:rsidR="0085747A" w:rsidP="009C54AE" w:rsidRDefault="0071620A" w14:paraId="50E71C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E01EFB" w:rsidR="0085747A" w:rsidP="009C54AE" w:rsidRDefault="00F974DA" w14:paraId="4D36391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Pr="00E01EFB" w:rsidR="0085747A" w:rsidP="009C54AE" w:rsidRDefault="009F4610" w14:paraId="34386C1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E01EFB" w:rsidR="0085747A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E01EFB" w:rsidR="00923D7D" w:rsidP="009C54AE" w:rsidRDefault="0085747A" w14:paraId="73976E3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E01EFB" w:rsidR="0085747A" w:rsidP="009C54AE" w:rsidRDefault="0085747A" w14:paraId="136B44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01EF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01EF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E01EFB" w:rsidR="00E01EFB" w:rsidTr="00F24FFC" w14:paraId="43E59ED9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1EFB" w:rsidR="00F24FFC" w:rsidP="00F24FFC" w:rsidRDefault="00F24FFC" w14:paraId="043C5332" w14:textId="70F2C7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1EFB" w:rsidR="00F24FFC" w:rsidP="00F24FFC" w:rsidRDefault="00F24FFC" w14:paraId="19506169" w14:textId="451055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1EFB" w:rsidR="00F24FFC" w:rsidP="00F24FFC" w:rsidRDefault="00F24FFC" w14:paraId="3BB5AE1F" w14:textId="439860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Pr="00E01EFB" w:rsidR="00E01EFB" w:rsidTr="00F24FFC" w14:paraId="6A60C268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1EFB" w:rsidR="00F24FFC" w:rsidP="00F24FFC" w:rsidRDefault="00F24FFC" w14:paraId="5B0BBE87" w14:textId="29E18F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1EFB" w:rsidR="00F24FFC" w:rsidP="00F24FFC" w:rsidRDefault="00F24FFC" w14:paraId="6C9916C2" w14:textId="32A53C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1EFB" w:rsidR="00F24FFC" w:rsidP="00F24FFC" w:rsidRDefault="00F24FFC" w14:paraId="480B08E3" w14:textId="0673A9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Pr="004975F6" w:rsidR="004975F6" w:rsidTr="006E0EBE" w14:paraId="679BEE66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01EFB" w:rsidR="004975F6" w:rsidP="004975F6" w:rsidRDefault="004975F6" w14:paraId="09BD4241" w14:textId="123B5B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01EFB" w:rsidR="004975F6" w:rsidP="004975F6" w:rsidRDefault="004975F6" w14:paraId="3CA36758" w14:textId="521CE7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01EFB" w:rsidR="004975F6" w:rsidP="004975F6" w:rsidRDefault="004975F6" w14:paraId="63C0697E" w14:textId="60344C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Pr="00E01EFB" w:rsidR="00F24FFC" w:rsidTr="00F24FFC" w14:paraId="5133D730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1EFB" w:rsidR="00F24FFC" w:rsidP="00F24FFC" w:rsidRDefault="004975F6" w14:paraId="1D0EF6BC" w14:textId="151119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1EFB" w:rsidR="00F24FFC" w:rsidP="00F24FFC" w:rsidRDefault="00F24FFC" w14:paraId="621C53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1EFB" w:rsidR="00F24FFC" w:rsidP="00F24FFC" w:rsidRDefault="00F24FFC" w14:paraId="73C7C09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Pr="00E01EFB" w:rsidR="004975F6" w:rsidP="009C54AE" w:rsidRDefault="004975F6" w14:paraId="3020971E" w14:textId="511E086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01EFB" w:rsidR="0085747A" w:rsidP="009C54AE" w:rsidRDefault="003E1941" w14:paraId="5E7A122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4.2 </w:t>
      </w:r>
      <w:r w:rsidRPr="00E01EFB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E01EFB" w:rsidR="00923D7D" w:rsidP="009C54AE" w:rsidRDefault="00923D7D" w14:paraId="0C1787E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01EFB" w:rsidR="0085747A" w:rsidTr="00923D7D" w14:paraId="442B12DD" w14:textId="77777777">
        <w:tc>
          <w:tcPr>
            <w:tcW w:w="9670" w:type="dxa"/>
          </w:tcPr>
          <w:p w:rsidRPr="00E01EFB" w:rsidR="00F24FFC" w:rsidP="00F24FFC" w:rsidRDefault="00F24FFC" w14:paraId="7DE05E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:rsidRPr="00E01EFB" w:rsidR="00F24FFC" w:rsidP="00F24FFC" w:rsidRDefault="00F24FFC" w14:paraId="23899CC5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:rsidRPr="00E01EFB" w:rsidR="00F24FFC" w:rsidP="00F24FFC" w:rsidRDefault="00F24FFC" w14:paraId="715002DC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:rsidRPr="00E01EFB" w:rsidR="00F24FFC" w:rsidP="00F24FFC" w:rsidRDefault="00F24FFC" w14:paraId="258AB533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:rsidRPr="00E01EFB" w:rsidR="0085747A" w:rsidP="004975F6" w:rsidRDefault="00F24FFC" w14:paraId="54225531" w14:textId="4BA88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Ocena </w:t>
            </w:r>
            <w:r w:rsidRPr="00E01EFB" w:rsidR="001A6CD8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Pr="00E01EFB" w:rsidR="001A6CD8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</w:tc>
      </w:tr>
    </w:tbl>
    <w:p w:rsidRPr="00E01EFB" w:rsidR="0085747A" w:rsidP="009C54AE" w:rsidRDefault="0085747A" w14:paraId="437F8ED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01EFB" w:rsidR="009F4610" w:rsidP="009C54AE" w:rsidRDefault="0085747A" w14:paraId="0F98815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 xml:space="preserve">5. </w:t>
      </w:r>
      <w:r w:rsidRPr="00E01EFB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Pr="00E01EFB" w:rsidR="00C61DC5">
        <w:rPr>
          <w:rFonts w:ascii="Corbel" w:hAnsi="Corbel"/>
          <w:b/>
          <w:sz w:val="24"/>
          <w:szCs w:val="24"/>
        </w:rPr>
        <w:t>ECTS</w:t>
      </w:r>
      <w:proofErr w:type="spellEnd"/>
      <w:r w:rsidRPr="00E01EFB" w:rsidR="00C61DC5">
        <w:rPr>
          <w:rFonts w:ascii="Corbel" w:hAnsi="Corbel"/>
          <w:b/>
          <w:sz w:val="24"/>
          <w:szCs w:val="24"/>
        </w:rPr>
        <w:t xml:space="preserve"> </w:t>
      </w:r>
    </w:p>
    <w:p w:rsidRPr="00E01EFB" w:rsidR="0085747A" w:rsidP="009C54AE" w:rsidRDefault="0085747A" w14:paraId="68A5A96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E01EFB" w:rsidR="00E01EFB" w:rsidTr="00D45B17" w14:paraId="239F5ABA" w14:textId="77777777">
        <w:tc>
          <w:tcPr>
            <w:tcW w:w="4902" w:type="dxa"/>
            <w:vAlign w:val="center"/>
          </w:tcPr>
          <w:p w:rsidRPr="00E01EFB" w:rsidR="0085747A" w:rsidP="009C54AE" w:rsidRDefault="00C61DC5" w14:paraId="366108B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E01EFB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01E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E01EFB" w:rsidR="0085747A" w:rsidP="009C54AE" w:rsidRDefault="00C61DC5" w14:paraId="43976F8D" w14:textId="57B5DF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E01EFB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51F1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01E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E01EFB" w:rsidR="00E01EFB" w:rsidTr="00D45B17" w14:paraId="41D7342E" w14:textId="77777777">
        <w:tc>
          <w:tcPr>
            <w:tcW w:w="4902" w:type="dxa"/>
          </w:tcPr>
          <w:p w:rsidRPr="00E01EFB" w:rsidR="00D45B17" w:rsidP="00D45B17" w:rsidRDefault="00D45B17" w14:paraId="336857A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:rsidRPr="00E01EFB" w:rsidR="00D45B17" w:rsidP="00D45B17" w:rsidRDefault="0058269B" w14:paraId="44F68EF5" w14:textId="62B971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E01EFB" w:rsidR="00E01EFB" w:rsidTr="00D45B17" w14:paraId="14748C99" w14:textId="77777777">
        <w:tc>
          <w:tcPr>
            <w:tcW w:w="4902" w:type="dxa"/>
          </w:tcPr>
          <w:p w:rsidRPr="00E01EFB" w:rsidR="00D45B17" w:rsidP="00D45B17" w:rsidRDefault="00D45B17" w14:paraId="77F9A7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E01EFB" w:rsidR="00D45B17" w:rsidP="00D45B17" w:rsidRDefault="00D45B17" w14:paraId="3F8D2502" w14:textId="15BA14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:rsidRPr="00E01EFB" w:rsidR="00D45B17" w:rsidP="00D45B17" w:rsidRDefault="00CC05C8" w14:paraId="24D181FD" w14:textId="66D535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E01EFB" w:rsidR="00E01EFB" w:rsidTr="00D45B17" w14:paraId="41367D30" w14:textId="77777777">
        <w:tc>
          <w:tcPr>
            <w:tcW w:w="4902" w:type="dxa"/>
          </w:tcPr>
          <w:p w:rsidRPr="00E01EFB" w:rsidR="00D45B17" w:rsidP="001A6CD8" w:rsidRDefault="00D45B17" w14:paraId="4F573F09" w14:textId="2E094A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01EF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01EFB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Pr="00E01EFB" w:rsidR="001A6CD8">
              <w:rPr>
                <w:rFonts w:ascii="Corbel" w:hAnsi="Corbel"/>
                <w:sz w:val="24"/>
                <w:szCs w:val="24"/>
              </w:rPr>
              <w:t>kolokwium</w:t>
            </w:r>
            <w:r w:rsidRPr="00E01EFB">
              <w:rPr>
                <w:rFonts w:ascii="Corbel" w:hAnsi="Corbel"/>
                <w:sz w:val="24"/>
                <w:szCs w:val="24"/>
              </w:rPr>
              <w:t>, napisanie</w:t>
            </w:r>
            <w:r w:rsidRPr="00E01EFB" w:rsidR="001A6CD8">
              <w:rPr>
                <w:rFonts w:ascii="Corbel" w:hAnsi="Corbel"/>
                <w:sz w:val="24"/>
                <w:szCs w:val="24"/>
              </w:rPr>
              <w:t xml:space="preserve"> pracy kontrolnej</w:t>
            </w:r>
            <w:r w:rsidRPr="00E01EF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:rsidRPr="00E01EFB" w:rsidR="00D45B17" w:rsidP="00D45B17" w:rsidRDefault="0058269B" w14:paraId="611A18CE" w14:textId="03ADB4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Pr="00E01EFB" w:rsidR="00E01EFB" w:rsidTr="00D45B17" w14:paraId="45A3E8D7" w14:textId="77777777">
        <w:tc>
          <w:tcPr>
            <w:tcW w:w="4902" w:type="dxa"/>
          </w:tcPr>
          <w:p w:rsidRPr="00E01EFB" w:rsidR="00D45B17" w:rsidP="00D45B17" w:rsidRDefault="00D45B17" w14:paraId="626D78E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:rsidRPr="00E01EFB" w:rsidR="00D45B17" w:rsidP="00D45B17" w:rsidRDefault="00F00048" w14:paraId="1CC4D173" w14:textId="432784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E01EFB" w:rsidR="00E01EFB" w:rsidTr="00D45B17" w14:paraId="761AF2EE" w14:textId="77777777">
        <w:tc>
          <w:tcPr>
            <w:tcW w:w="4902" w:type="dxa"/>
          </w:tcPr>
          <w:p w:rsidRPr="00E01EFB" w:rsidR="00D45B17" w:rsidP="00D45B17" w:rsidRDefault="00D45B17" w14:paraId="3C28658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E01EFB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:rsidRPr="00E01EFB" w:rsidR="00D45B17" w:rsidP="00D45B17" w:rsidRDefault="00524E91" w14:paraId="74CCF68A" w14:textId="23AB14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E01EFB" w:rsidR="0085747A" w:rsidP="009C54AE" w:rsidRDefault="00923D7D" w14:paraId="02E69CC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01EFB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E01EFB" w:rsidR="00C61DC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Pr="00E01EFB" w:rsidR="00C61DC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E01EFB" w:rsidR="00C61DC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Pr="00E01EFB" w:rsidR="003E1941" w:rsidP="009C54AE" w:rsidRDefault="003E1941" w14:paraId="6418818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01EFB" w:rsidR="0085747A" w:rsidP="009C54AE" w:rsidRDefault="0071620A" w14:paraId="1B2E546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6. </w:t>
      </w:r>
      <w:r w:rsidRPr="00E01EFB" w:rsidR="0085747A">
        <w:rPr>
          <w:rFonts w:ascii="Corbel" w:hAnsi="Corbel"/>
          <w:smallCaps w:val="0"/>
          <w:szCs w:val="24"/>
        </w:rPr>
        <w:t>PRAKTYKI ZAWO</w:t>
      </w:r>
      <w:r w:rsidRPr="00E01EFB" w:rsidR="009D3F3B">
        <w:rPr>
          <w:rFonts w:ascii="Corbel" w:hAnsi="Corbel"/>
          <w:smallCaps w:val="0"/>
          <w:szCs w:val="24"/>
        </w:rPr>
        <w:t>DOWE W RAMACH PRZEDMIOTU</w:t>
      </w:r>
    </w:p>
    <w:p w:rsidRPr="00E01EFB" w:rsidR="0085747A" w:rsidP="009C54AE" w:rsidRDefault="0085747A" w14:paraId="5B6949B6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E01EFB" w:rsidR="00E01EFB" w:rsidTr="00D45B17" w14:paraId="2B1F2ED6" w14:textId="77777777">
        <w:trPr>
          <w:trHeight w:val="397"/>
        </w:trPr>
        <w:tc>
          <w:tcPr>
            <w:tcW w:w="2359" w:type="pct"/>
          </w:tcPr>
          <w:p w:rsidRPr="00E01EFB" w:rsidR="0085747A" w:rsidP="009C54AE" w:rsidRDefault="0085747A" w14:paraId="713DB7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:rsidRPr="00E01EFB" w:rsidR="0085747A" w:rsidP="00D45B17" w:rsidRDefault="00D45B17" w14:paraId="67C27C15" w14:textId="0C981A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Pr="00E01EFB" w:rsidR="0085747A" w:rsidTr="00D45B17" w14:paraId="175A14A7" w14:textId="77777777">
        <w:trPr>
          <w:trHeight w:val="397"/>
        </w:trPr>
        <w:tc>
          <w:tcPr>
            <w:tcW w:w="2359" w:type="pct"/>
          </w:tcPr>
          <w:p w:rsidRPr="00E01EFB" w:rsidR="0085747A" w:rsidP="009C54AE" w:rsidRDefault="0085747A" w14:paraId="66548F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:rsidRPr="00E01EFB" w:rsidR="0085747A" w:rsidP="00D45B17" w:rsidRDefault="00D45B17" w14:paraId="5507627C" w14:textId="423434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E01EFB" w:rsidR="003E1941" w:rsidP="009C54AE" w:rsidRDefault="003E1941" w14:paraId="75D709D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01EFB" w:rsidR="0085747A" w:rsidP="009C54AE" w:rsidRDefault="00675843" w14:paraId="55A10EF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7. </w:t>
      </w:r>
      <w:r w:rsidRPr="00E01EFB" w:rsidR="0085747A">
        <w:rPr>
          <w:rFonts w:ascii="Corbel" w:hAnsi="Corbel"/>
          <w:smallCaps w:val="0"/>
          <w:szCs w:val="24"/>
        </w:rPr>
        <w:t>LITERATURA</w:t>
      </w:r>
    </w:p>
    <w:p w:rsidRPr="00E01EFB" w:rsidR="00675843" w:rsidP="009C54AE" w:rsidRDefault="00675843" w14:paraId="1EC6F00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E01EFB" w:rsidR="00E01EFB" w:rsidTr="008962A4" w14:paraId="0ACABF41" w14:textId="77777777">
        <w:trPr>
          <w:trHeight w:val="397"/>
        </w:trPr>
        <w:tc>
          <w:tcPr>
            <w:tcW w:w="5000" w:type="pct"/>
          </w:tcPr>
          <w:p w:rsidRPr="00E01EFB" w:rsidR="0085747A" w:rsidP="009C54AE" w:rsidRDefault="0085747A" w14:paraId="623658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:rsidRPr="00E01EFB" w:rsidR="00CC05C8" w:rsidP="00CC05C8" w:rsidRDefault="00CC05C8" w14:paraId="718E37DE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:rsidRPr="00E01EFB" w:rsidR="00D45B17" w:rsidP="00CC05C8" w:rsidRDefault="00CC05C8" w14:paraId="50F2B9B2" w14:textId="34CCBB21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Perez K., Truszkowski J., Portfel inwestycyjny, Wyd. 2 popr. i </w:t>
            </w:r>
            <w:proofErr w:type="spellStart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rozsz</w:t>
            </w:r>
            <w:proofErr w:type="spellEnd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. - Poznań : Wydawnictwo Uniwersytetu Ekonomicznego, 2011.</w:t>
            </w:r>
          </w:p>
        </w:tc>
      </w:tr>
      <w:tr w:rsidRPr="00E01EFB" w:rsidR="0085747A" w:rsidTr="008962A4" w14:paraId="6F6FB0B1" w14:textId="77777777">
        <w:trPr>
          <w:trHeight w:val="397"/>
        </w:trPr>
        <w:tc>
          <w:tcPr>
            <w:tcW w:w="5000" w:type="pct"/>
          </w:tcPr>
          <w:p w:rsidRPr="00E01EFB" w:rsidR="0085747A" w:rsidP="009C54AE" w:rsidRDefault="0085747A" w14:paraId="7AD774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:rsidRPr="00E01EFB" w:rsidR="00CC05C8" w:rsidP="00CC05C8" w:rsidRDefault="00CC05C8" w14:paraId="008A145A" w14:textId="7031B244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Perez K., Ziarko-Siwek U. (red.), Inwestycje finansowe, </w:t>
            </w:r>
            <w:proofErr w:type="spellStart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, Warszawa 2011</w:t>
            </w:r>
          </w:p>
          <w:p w:rsidRPr="00E01EFB" w:rsidR="00CC05C8" w:rsidP="00CC05C8" w:rsidRDefault="00CC05C8" w14:paraId="4C3B60B0" w14:textId="42AC8466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 </w:t>
            </w:r>
            <w:proofErr w:type="spellStart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Pruchnicka-Grabias</w:t>
            </w:r>
            <w:proofErr w:type="spellEnd"/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 I. (red.), Inwestycje alternatywne, </w:t>
            </w:r>
            <w:proofErr w:type="spellStart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 , Warszawa 2008</w:t>
            </w:r>
          </w:p>
          <w:p w:rsidRPr="00E01EFB" w:rsidR="00CC05C8" w:rsidP="00CC05C8" w:rsidRDefault="00CC05C8" w14:paraId="1CF92F49" w14:textId="25049BF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proofErr w:type="spellStart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Taleb</w:t>
            </w:r>
            <w:proofErr w:type="spellEnd"/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 N.N., Ślepy traf. Rola przypadku w sukcesie finansowym, </w:t>
            </w:r>
            <w:proofErr w:type="spellStart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GWP</w:t>
            </w:r>
            <w:proofErr w:type="spellEnd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, Gdańsk 2006</w:t>
            </w:r>
          </w:p>
          <w:p w:rsidRPr="00E01EFB" w:rsidR="00D45B17" w:rsidP="00CC05C8" w:rsidRDefault="00CC05C8" w14:paraId="1F17CF12" w14:textId="7FA4608A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:rsidRPr="00E01EFB" w:rsidR="0085747A" w:rsidP="009C54AE" w:rsidRDefault="0085747A" w14:paraId="2ADA574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01EFB" w:rsidR="0085747A" w:rsidP="009C54AE" w:rsidRDefault="0085747A" w14:paraId="15525A9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01EFB" w:rsidR="0085747A" w:rsidP="00F83B28" w:rsidRDefault="0085747A" w14:paraId="136B187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01E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E01EFB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1CCC" w:rsidP="00C16ABF" w:rsidRDefault="00921CCC" w14:paraId="653B2813" w14:textId="77777777">
      <w:pPr>
        <w:spacing w:after="0" w:line="240" w:lineRule="auto"/>
      </w:pPr>
      <w:r>
        <w:separator/>
      </w:r>
    </w:p>
  </w:endnote>
  <w:endnote w:type="continuationSeparator" w:id="0">
    <w:p w:rsidR="00921CCC" w:rsidP="00C16ABF" w:rsidRDefault="00921CCC" w14:paraId="44C4B6E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1CCC" w:rsidP="00C16ABF" w:rsidRDefault="00921CCC" w14:paraId="7F6187E9" w14:textId="77777777">
      <w:pPr>
        <w:spacing w:after="0" w:line="240" w:lineRule="auto"/>
      </w:pPr>
      <w:r>
        <w:separator/>
      </w:r>
    </w:p>
  </w:footnote>
  <w:footnote w:type="continuationSeparator" w:id="0">
    <w:p w:rsidR="00921CCC" w:rsidP="00C16ABF" w:rsidRDefault="00921CCC" w14:paraId="5486E37A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48A"/>
    <w:rsid w:val="00015B8F"/>
    <w:rsid w:val="00022ECE"/>
    <w:rsid w:val="00042A51"/>
    <w:rsid w:val="00042D2E"/>
    <w:rsid w:val="00044C82"/>
    <w:rsid w:val="00070214"/>
    <w:rsid w:val="00070ED6"/>
    <w:rsid w:val="000742DC"/>
    <w:rsid w:val="00084C12"/>
    <w:rsid w:val="00092E7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04C6"/>
    <w:rsid w:val="00124BFF"/>
    <w:rsid w:val="0012560E"/>
    <w:rsid w:val="0012696A"/>
    <w:rsid w:val="00127108"/>
    <w:rsid w:val="00134B13"/>
    <w:rsid w:val="00146BC0"/>
    <w:rsid w:val="0015026A"/>
    <w:rsid w:val="00151F1F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CD8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04D0"/>
    <w:rsid w:val="002336F9"/>
    <w:rsid w:val="0024028F"/>
    <w:rsid w:val="00244ABC"/>
    <w:rsid w:val="00257BBF"/>
    <w:rsid w:val="00272D41"/>
    <w:rsid w:val="00281FF2"/>
    <w:rsid w:val="002857DE"/>
    <w:rsid w:val="00291567"/>
    <w:rsid w:val="002A22BF"/>
    <w:rsid w:val="002A2389"/>
    <w:rsid w:val="002A49CF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646"/>
    <w:rsid w:val="003343CF"/>
    <w:rsid w:val="003447D0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34E"/>
    <w:rsid w:val="0047598D"/>
    <w:rsid w:val="004840FD"/>
    <w:rsid w:val="00490F7D"/>
    <w:rsid w:val="00491678"/>
    <w:rsid w:val="00493F55"/>
    <w:rsid w:val="004968E2"/>
    <w:rsid w:val="004975F6"/>
    <w:rsid w:val="004A3EEA"/>
    <w:rsid w:val="004A4D1F"/>
    <w:rsid w:val="004D5282"/>
    <w:rsid w:val="004F1551"/>
    <w:rsid w:val="004F55A3"/>
    <w:rsid w:val="0050496F"/>
    <w:rsid w:val="00513B6F"/>
    <w:rsid w:val="00517C63"/>
    <w:rsid w:val="00524E91"/>
    <w:rsid w:val="005363C4"/>
    <w:rsid w:val="00536BDE"/>
    <w:rsid w:val="00543ACC"/>
    <w:rsid w:val="0056696D"/>
    <w:rsid w:val="0058269B"/>
    <w:rsid w:val="0059484D"/>
    <w:rsid w:val="005A0855"/>
    <w:rsid w:val="005A133C"/>
    <w:rsid w:val="005A3196"/>
    <w:rsid w:val="005C080F"/>
    <w:rsid w:val="005C55E5"/>
    <w:rsid w:val="005C696A"/>
    <w:rsid w:val="005D41F6"/>
    <w:rsid w:val="005E6E85"/>
    <w:rsid w:val="005F31D2"/>
    <w:rsid w:val="0061029B"/>
    <w:rsid w:val="0061720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6FF"/>
    <w:rsid w:val="00745302"/>
    <w:rsid w:val="007461D6"/>
    <w:rsid w:val="00746EC8"/>
    <w:rsid w:val="00763BF1"/>
    <w:rsid w:val="00766FD4"/>
    <w:rsid w:val="0077177F"/>
    <w:rsid w:val="007722E6"/>
    <w:rsid w:val="00775865"/>
    <w:rsid w:val="00777301"/>
    <w:rsid w:val="0078168C"/>
    <w:rsid w:val="00787C2A"/>
    <w:rsid w:val="00790E27"/>
    <w:rsid w:val="0079565B"/>
    <w:rsid w:val="007A4022"/>
    <w:rsid w:val="007A6E6E"/>
    <w:rsid w:val="007C3299"/>
    <w:rsid w:val="007C3BCC"/>
    <w:rsid w:val="007C4546"/>
    <w:rsid w:val="007D46F0"/>
    <w:rsid w:val="007D6E56"/>
    <w:rsid w:val="007F4155"/>
    <w:rsid w:val="00806B87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255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CCC"/>
    <w:rsid w:val="00923D7D"/>
    <w:rsid w:val="00946B94"/>
    <w:rsid w:val="009508DF"/>
    <w:rsid w:val="00950DAC"/>
    <w:rsid w:val="00954A07"/>
    <w:rsid w:val="00984B23"/>
    <w:rsid w:val="00991867"/>
    <w:rsid w:val="00997F14"/>
    <w:rsid w:val="009A4422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18E3"/>
    <w:rsid w:val="00A36137"/>
    <w:rsid w:val="00A36899"/>
    <w:rsid w:val="00A371F6"/>
    <w:rsid w:val="00A43BF6"/>
    <w:rsid w:val="00A46328"/>
    <w:rsid w:val="00A53FA5"/>
    <w:rsid w:val="00A54817"/>
    <w:rsid w:val="00A601C8"/>
    <w:rsid w:val="00A60799"/>
    <w:rsid w:val="00A72417"/>
    <w:rsid w:val="00A82F66"/>
    <w:rsid w:val="00A84AC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3A8"/>
    <w:rsid w:val="00B40ADB"/>
    <w:rsid w:val="00B43B77"/>
    <w:rsid w:val="00B43E80"/>
    <w:rsid w:val="00B56F4A"/>
    <w:rsid w:val="00B607DB"/>
    <w:rsid w:val="00B66529"/>
    <w:rsid w:val="00B75946"/>
    <w:rsid w:val="00B77D93"/>
    <w:rsid w:val="00B8056E"/>
    <w:rsid w:val="00B819C8"/>
    <w:rsid w:val="00B82308"/>
    <w:rsid w:val="00B90885"/>
    <w:rsid w:val="00B95614"/>
    <w:rsid w:val="00BB520A"/>
    <w:rsid w:val="00BC0506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0604"/>
    <w:rsid w:val="00CD5373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D02CC"/>
    <w:rsid w:val="00DE09C0"/>
    <w:rsid w:val="00DE4A14"/>
    <w:rsid w:val="00DF320D"/>
    <w:rsid w:val="00DF71C8"/>
    <w:rsid w:val="00E01EFB"/>
    <w:rsid w:val="00E129B8"/>
    <w:rsid w:val="00E21E7D"/>
    <w:rsid w:val="00E2277E"/>
    <w:rsid w:val="00E22FBC"/>
    <w:rsid w:val="00E24BF5"/>
    <w:rsid w:val="00E25338"/>
    <w:rsid w:val="00E33D1F"/>
    <w:rsid w:val="00E51E44"/>
    <w:rsid w:val="00E63348"/>
    <w:rsid w:val="00E661B9"/>
    <w:rsid w:val="00E742AA"/>
    <w:rsid w:val="00E77E88"/>
    <w:rsid w:val="00E8107D"/>
    <w:rsid w:val="00E810B2"/>
    <w:rsid w:val="00E960BB"/>
    <w:rsid w:val="00EA2074"/>
    <w:rsid w:val="00EA3331"/>
    <w:rsid w:val="00EA4832"/>
    <w:rsid w:val="00EA4E9D"/>
    <w:rsid w:val="00EC4899"/>
    <w:rsid w:val="00ED03AB"/>
    <w:rsid w:val="00ED1749"/>
    <w:rsid w:val="00ED32D2"/>
    <w:rsid w:val="00EE32DE"/>
    <w:rsid w:val="00EE5457"/>
    <w:rsid w:val="00F00048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59891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  <w:style w:type="paragraph" w:styleId="paragraph" w:customStyle="1">
    <w:name w:val="paragraph"/>
    <w:basedOn w:val="Normalny"/>
    <w:rsid w:val="00806B87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806B87"/>
  </w:style>
  <w:style w:type="character" w:styleId="spellingerror" w:customStyle="1">
    <w:name w:val="spellingerror"/>
    <w:basedOn w:val="Domylnaczcionkaakapitu"/>
    <w:rsid w:val="00806B87"/>
  </w:style>
  <w:style w:type="character" w:styleId="eop" w:customStyle="1">
    <w:name w:val="eop"/>
    <w:basedOn w:val="Domylnaczcionkaakapitu"/>
    <w:rsid w:val="00806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19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A6274-536C-49BD-8864-00F201EAB4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E83536-F665-446D-BD59-F042BC37B669}"/>
</file>

<file path=customXml/itemProps3.xml><?xml version="1.0" encoding="utf-8"?>
<ds:datastoreItem xmlns:ds="http://schemas.openxmlformats.org/officeDocument/2006/customXml" ds:itemID="{15D9198D-5148-479E-B7A5-71CFC58547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5C93A6-A434-426D-BDDA-844662CA16A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Pawłowska-Mielech Jadwiga</cp:lastModifiedBy>
  <cp:revision>23</cp:revision>
  <cp:lastPrinted>2019-02-06T12:12:00Z</cp:lastPrinted>
  <dcterms:created xsi:type="dcterms:W3CDTF">2020-11-24T22:51:00Z</dcterms:created>
  <dcterms:modified xsi:type="dcterms:W3CDTF">2022-06-01T04:14:00Z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